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89A" w:rsidRPr="009E089A" w:rsidRDefault="009E089A" w:rsidP="009E089A">
      <w:pPr>
        <w:shd w:val="clear" w:color="auto" w:fill="FFFFFF"/>
        <w:spacing w:before="750" w:after="150" w:line="240" w:lineRule="auto"/>
        <w:outlineLvl w:val="0"/>
        <w:rPr>
          <w:rFonts w:ascii="Helvetica" w:eastAsia="Times New Roman" w:hAnsi="Helvetica" w:cs="Helvetica"/>
          <w:color w:val="333333"/>
          <w:kern w:val="36"/>
          <w:sz w:val="48"/>
          <w:szCs w:val="48"/>
          <w:lang w:eastAsia="ru-RU"/>
        </w:rPr>
      </w:pPr>
      <w:r w:rsidRPr="009E089A">
        <w:rPr>
          <w:rFonts w:ascii="Helvetica" w:eastAsia="Times New Roman" w:hAnsi="Helvetica" w:cs="Helvetica"/>
          <w:color w:val="333333"/>
          <w:kern w:val="36"/>
          <w:sz w:val="48"/>
          <w:szCs w:val="48"/>
          <w:lang w:eastAsia="ru-RU"/>
        </w:rPr>
        <w:t>Пограничное управление ФСБ России по Курской области осуществляет набор кандидатов</w:t>
      </w:r>
    </w:p>
    <w:p w:rsidR="009E089A" w:rsidRPr="009E089A" w:rsidRDefault="009E089A" w:rsidP="009E089A">
      <w:pPr>
        <w:shd w:val="clear" w:color="auto" w:fill="FFFFFF"/>
        <w:spacing w:after="0" w:line="300" w:lineRule="atLeast"/>
        <w:rPr>
          <w:rFonts w:ascii="Helvetica" w:eastAsia="Times New Roman" w:hAnsi="Helvetica" w:cs="Helvetica"/>
          <w:color w:val="555555"/>
          <w:sz w:val="24"/>
          <w:szCs w:val="24"/>
          <w:lang w:eastAsia="ru-RU"/>
        </w:rPr>
      </w:pPr>
      <w:r w:rsidRPr="009E089A">
        <w:rPr>
          <w:rFonts w:ascii="Helvetica" w:eastAsia="Times New Roman" w:hAnsi="Helvetica" w:cs="Helvetica"/>
          <w:color w:val="555555"/>
          <w:sz w:val="24"/>
          <w:szCs w:val="24"/>
          <w:lang w:eastAsia="ru-RU"/>
        </w:rPr>
        <w:t>Пограничное управление ФСБ России по Курской области осуществляет набор кандидатов на военную службу по контракту на профессиональной основе из числа граждан РФ, прошедших военную службу по призыву, имеющих образование не ниже среднего, соответствующих медицинским и профессионально-психологическим требованиям военной службы, готовых проходить службу в любом регионе нашей страны.</w:t>
      </w:r>
    </w:p>
    <w:p w:rsidR="009E089A" w:rsidRPr="009E089A" w:rsidRDefault="009E089A" w:rsidP="009E089A">
      <w:pPr>
        <w:shd w:val="clear" w:color="auto" w:fill="FFFFFF"/>
        <w:spacing w:after="0" w:line="300" w:lineRule="atLeast"/>
        <w:rPr>
          <w:rFonts w:ascii="Helvetica" w:eastAsia="Times New Roman" w:hAnsi="Helvetica" w:cs="Helvetica"/>
          <w:color w:val="555555"/>
          <w:sz w:val="24"/>
          <w:szCs w:val="24"/>
          <w:lang w:eastAsia="ru-RU"/>
        </w:rPr>
      </w:pPr>
      <w:r w:rsidRPr="009E089A">
        <w:rPr>
          <w:rFonts w:ascii="Helvetica" w:eastAsia="Times New Roman" w:hAnsi="Helvetica" w:cs="Helvetica"/>
          <w:color w:val="555555"/>
          <w:sz w:val="24"/>
          <w:szCs w:val="24"/>
          <w:lang w:eastAsia="ru-RU"/>
        </w:rPr>
        <w:t> </w:t>
      </w:r>
    </w:p>
    <w:p w:rsidR="009E089A" w:rsidRPr="009E089A" w:rsidRDefault="009E089A" w:rsidP="009E089A">
      <w:pPr>
        <w:shd w:val="clear" w:color="auto" w:fill="FFFFFF"/>
        <w:spacing w:after="0" w:line="300" w:lineRule="atLeast"/>
        <w:rPr>
          <w:rFonts w:ascii="Helvetica" w:eastAsia="Times New Roman" w:hAnsi="Helvetica" w:cs="Helvetica"/>
          <w:color w:val="555555"/>
          <w:sz w:val="24"/>
          <w:szCs w:val="24"/>
          <w:lang w:eastAsia="ru-RU"/>
        </w:rPr>
      </w:pPr>
      <w:r w:rsidRPr="009E089A">
        <w:rPr>
          <w:rFonts w:ascii="Helvetica" w:eastAsia="Times New Roman" w:hAnsi="Helvetica" w:cs="Helvetica"/>
          <w:color w:val="555555"/>
          <w:sz w:val="24"/>
          <w:szCs w:val="24"/>
          <w:lang w:eastAsia="ru-RU"/>
        </w:rPr>
        <w:t>Принятым на военную службу предстоит служба в подразделениях, непосредственно охраняющих госграницу, на должностях, замещаемыми военнослужащими в воинском звании «прапорщик».</w:t>
      </w:r>
    </w:p>
    <w:p w:rsidR="009E089A" w:rsidRPr="009E089A" w:rsidRDefault="009E089A" w:rsidP="009E089A">
      <w:pPr>
        <w:shd w:val="clear" w:color="auto" w:fill="FFFFFF"/>
        <w:spacing w:after="0" w:line="300" w:lineRule="atLeast"/>
        <w:rPr>
          <w:rFonts w:ascii="Helvetica" w:eastAsia="Times New Roman" w:hAnsi="Helvetica" w:cs="Helvetica"/>
          <w:color w:val="555555"/>
          <w:sz w:val="24"/>
          <w:szCs w:val="24"/>
          <w:lang w:eastAsia="ru-RU"/>
        </w:rPr>
      </w:pPr>
      <w:r w:rsidRPr="009E089A">
        <w:rPr>
          <w:rFonts w:ascii="Helvetica" w:eastAsia="Times New Roman" w:hAnsi="Helvetica" w:cs="Helvetica"/>
          <w:color w:val="555555"/>
          <w:sz w:val="24"/>
          <w:szCs w:val="24"/>
          <w:lang w:eastAsia="ru-RU"/>
        </w:rPr>
        <w:t>Военнослужащие обеспечиваются:</w:t>
      </w:r>
    </w:p>
    <w:p w:rsidR="009E089A" w:rsidRPr="009E089A" w:rsidRDefault="009E089A" w:rsidP="009E089A">
      <w:pPr>
        <w:numPr>
          <w:ilvl w:val="0"/>
          <w:numId w:val="1"/>
        </w:numPr>
        <w:shd w:val="clear" w:color="auto" w:fill="FFFFFF"/>
        <w:spacing w:after="0" w:line="300" w:lineRule="atLeast"/>
        <w:rPr>
          <w:rFonts w:ascii="Helvetica" w:eastAsia="Times New Roman" w:hAnsi="Helvetica" w:cs="Helvetica"/>
          <w:color w:val="555555"/>
          <w:sz w:val="24"/>
          <w:szCs w:val="24"/>
          <w:lang w:eastAsia="ru-RU"/>
        </w:rPr>
      </w:pPr>
      <w:r w:rsidRPr="009E089A">
        <w:rPr>
          <w:rFonts w:ascii="Helvetica" w:eastAsia="Times New Roman" w:hAnsi="Helvetica" w:cs="Helvetica"/>
          <w:color w:val="555555"/>
          <w:sz w:val="24"/>
          <w:szCs w:val="24"/>
          <w:lang w:eastAsia="ru-RU"/>
        </w:rPr>
        <w:t>денежным довольствием от 34 до 45 тыс. рублей в месяц;</w:t>
      </w:r>
    </w:p>
    <w:p w:rsidR="009E089A" w:rsidRPr="009E089A" w:rsidRDefault="009E089A" w:rsidP="009E089A">
      <w:pPr>
        <w:numPr>
          <w:ilvl w:val="0"/>
          <w:numId w:val="1"/>
        </w:numPr>
        <w:shd w:val="clear" w:color="auto" w:fill="FFFFFF"/>
        <w:spacing w:after="0" w:line="300" w:lineRule="atLeast"/>
        <w:rPr>
          <w:rFonts w:ascii="Helvetica" w:eastAsia="Times New Roman" w:hAnsi="Helvetica" w:cs="Helvetica"/>
          <w:color w:val="555555"/>
          <w:sz w:val="24"/>
          <w:szCs w:val="24"/>
          <w:lang w:eastAsia="ru-RU"/>
        </w:rPr>
      </w:pPr>
      <w:r w:rsidRPr="009E089A">
        <w:rPr>
          <w:rFonts w:ascii="Helvetica" w:eastAsia="Times New Roman" w:hAnsi="Helvetica" w:cs="Helvetica"/>
          <w:color w:val="555555"/>
          <w:sz w:val="24"/>
          <w:szCs w:val="24"/>
          <w:lang w:eastAsia="ru-RU"/>
        </w:rPr>
        <w:t>служебным жилым помещением, в случае отсутствия служебного жилья выплачивается денежная компенсация за поднаем жилья;</w:t>
      </w:r>
    </w:p>
    <w:p w:rsidR="009E089A" w:rsidRPr="009E089A" w:rsidRDefault="009E089A" w:rsidP="009E089A">
      <w:pPr>
        <w:numPr>
          <w:ilvl w:val="0"/>
          <w:numId w:val="1"/>
        </w:numPr>
        <w:shd w:val="clear" w:color="auto" w:fill="FFFFFF"/>
        <w:spacing w:after="0" w:line="300" w:lineRule="atLeast"/>
        <w:rPr>
          <w:rFonts w:ascii="Helvetica" w:eastAsia="Times New Roman" w:hAnsi="Helvetica" w:cs="Helvetica"/>
          <w:color w:val="555555"/>
          <w:sz w:val="24"/>
          <w:szCs w:val="24"/>
          <w:lang w:eastAsia="ru-RU"/>
        </w:rPr>
      </w:pPr>
      <w:r w:rsidRPr="009E089A">
        <w:rPr>
          <w:rFonts w:ascii="Helvetica" w:eastAsia="Times New Roman" w:hAnsi="Helvetica" w:cs="Helvetica"/>
          <w:color w:val="555555"/>
          <w:sz w:val="24"/>
          <w:szCs w:val="24"/>
          <w:lang w:eastAsia="ru-RU"/>
        </w:rPr>
        <w:t>социальными гарантиями:</w:t>
      </w:r>
    </w:p>
    <w:p w:rsidR="009E089A" w:rsidRPr="009E089A" w:rsidRDefault="009E089A" w:rsidP="009E089A">
      <w:pPr>
        <w:shd w:val="clear" w:color="auto" w:fill="FFFFFF"/>
        <w:spacing w:after="0" w:line="300" w:lineRule="atLeast"/>
        <w:rPr>
          <w:rFonts w:ascii="Helvetica" w:eastAsia="Times New Roman" w:hAnsi="Helvetica" w:cs="Helvetica"/>
          <w:color w:val="555555"/>
          <w:sz w:val="24"/>
          <w:szCs w:val="24"/>
          <w:lang w:eastAsia="ru-RU"/>
        </w:rPr>
      </w:pPr>
      <w:r w:rsidRPr="009E089A">
        <w:rPr>
          <w:rFonts w:ascii="Helvetica" w:eastAsia="Times New Roman" w:hAnsi="Helvetica" w:cs="Helvetica"/>
          <w:color w:val="555555"/>
          <w:sz w:val="24"/>
          <w:szCs w:val="24"/>
          <w:lang w:eastAsia="ru-RU"/>
        </w:rPr>
        <w:t>предоставляется основной отпуск 30-30 суток (в зависимости от выслуги лет), время на проезд к месту проведения отпуска и обратно;</w:t>
      </w:r>
    </w:p>
    <w:p w:rsidR="009E089A" w:rsidRPr="009E089A" w:rsidRDefault="009E089A" w:rsidP="009E089A">
      <w:pPr>
        <w:shd w:val="clear" w:color="auto" w:fill="FFFFFF"/>
        <w:spacing w:after="0" w:line="300" w:lineRule="atLeast"/>
        <w:rPr>
          <w:rFonts w:ascii="Helvetica" w:eastAsia="Times New Roman" w:hAnsi="Helvetica" w:cs="Helvetica"/>
          <w:color w:val="555555"/>
          <w:sz w:val="24"/>
          <w:szCs w:val="24"/>
          <w:lang w:eastAsia="ru-RU"/>
        </w:rPr>
      </w:pPr>
      <w:r w:rsidRPr="009E089A">
        <w:rPr>
          <w:rFonts w:ascii="Helvetica" w:eastAsia="Times New Roman" w:hAnsi="Helvetica" w:cs="Helvetica"/>
          <w:color w:val="555555"/>
          <w:sz w:val="24"/>
          <w:szCs w:val="24"/>
          <w:lang w:eastAsia="ru-RU"/>
        </w:rPr>
        <w:t>бесплатная медпомощь, обеспечение лекарствами;</w:t>
      </w:r>
    </w:p>
    <w:p w:rsidR="009E089A" w:rsidRPr="009E089A" w:rsidRDefault="009E089A" w:rsidP="009E089A">
      <w:pPr>
        <w:shd w:val="clear" w:color="auto" w:fill="FFFFFF"/>
        <w:spacing w:after="0" w:line="300" w:lineRule="atLeast"/>
        <w:rPr>
          <w:rFonts w:ascii="Helvetica" w:eastAsia="Times New Roman" w:hAnsi="Helvetica" w:cs="Helvetica"/>
          <w:color w:val="555555"/>
          <w:sz w:val="24"/>
          <w:szCs w:val="24"/>
          <w:lang w:eastAsia="ru-RU"/>
        </w:rPr>
      </w:pPr>
      <w:r w:rsidRPr="009E089A">
        <w:rPr>
          <w:rFonts w:ascii="Helvetica" w:eastAsia="Times New Roman" w:hAnsi="Helvetica" w:cs="Helvetica"/>
          <w:color w:val="555555"/>
          <w:sz w:val="24"/>
          <w:szCs w:val="24"/>
          <w:lang w:eastAsia="ru-RU"/>
        </w:rPr>
        <w:t xml:space="preserve">военнослужащие, заключившие контракт, через 3 года становятся участниками </w:t>
      </w:r>
      <w:proofErr w:type="spellStart"/>
      <w:r w:rsidRPr="009E089A">
        <w:rPr>
          <w:rFonts w:ascii="Helvetica" w:eastAsia="Times New Roman" w:hAnsi="Helvetica" w:cs="Helvetica"/>
          <w:color w:val="555555"/>
          <w:sz w:val="24"/>
          <w:szCs w:val="24"/>
          <w:lang w:eastAsia="ru-RU"/>
        </w:rPr>
        <w:t>накопительно</w:t>
      </w:r>
      <w:proofErr w:type="spellEnd"/>
      <w:r w:rsidRPr="009E089A">
        <w:rPr>
          <w:rFonts w:ascii="Helvetica" w:eastAsia="Times New Roman" w:hAnsi="Helvetica" w:cs="Helvetica"/>
          <w:color w:val="555555"/>
          <w:sz w:val="24"/>
          <w:szCs w:val="24"/>
          <w:lang w:eastAsia="ru-RU"/>
        </w:rPr>
        <w:t>-ипотечной системы и еще через 3 года вправе приобрести жилье в собственность в любом регионе РФ;</w:t>
      </w:r>
    </w:p>
    <w:p w:rsidR="009E089A" w:rsidRPr="009E089A" w:rsidRDefault="009E089A" w:rsidP="009E089A">
      <w:pPr>
        <w:shd w:val="clear" w:color="auto" w:fill="FFFFFF"/>
        <w:spacing w:after="0" w:line="300" w:lineRule="atLeast"/>
        <w:rPr>
          <w:rFonts w:ascii="Helvetica" w:eastAsia="Times New Roman" w:hAnsi="Helvetica" w:cs="Helvetica"/>
          <w:color w:val="555555"/>
          <w:sz w:val="24"/>
          <w:szCs w:val="24"/>
          <w:lang w:eastAsia="ru-RU"/>
        </w:rPr>
      </w:pPr>
      <w:r w:rsidRPr="009E089A">
        <w:rPr>
          <w:rFonts w:ascii="Helvetica" w:eastAsia="Times New Roman" w:hAnsi="Helvetica" w:cs="Helvetica"/>
          <w:color w:val="555555"/>
          <w:sz w:val="24"/>
          <w:szCs w:val="24"/>
          <w:lang w:eastAsia="ru-RU"/>
        </w:rPr>
        <w:t>обязательное государственное личное страхование за счет средств федерального бюджета;</w:t>
      </w:r>
    </w:p>
    <w:p w:rsidR="009E089A" w:rsidRPr="009E089A" w:rsidRDefault="009E089A" w:rsidP="009E089A">
      <w:pPr>
        <w:shd w:val="clear" w:color="auto" w:fill="FFFFFF"/>
        <w:spacing w:after="0" w:line="300" w:lineRule="atLeast"/>
        <w:rPr>
          <w:rFonts w:ascii="Helvetica" w:eastAsia="Times New Roman" w:hAnsi="Helvetica" w:cs="Helvetica"/>
          <w:color w:val="555555"/>
          <w:sz w:val="24"/>
          <w:szCs w:val="24"/>
          <w:lang w:eastAsia="ru-RU"/>
        </w:rPr>
      </w:pPr>
      <w:r w:rsidRPr="009E089A">
        <w:rPr>
          <w:rFonts w:ascii="Helvetica" w:eastAsia="Times New Roman" w:hAnsi="Helvetica" w:cs="Helvetica"/>
          <w:color w:val="555555"/>
          <w:sz w:val="24"/>
          <w:szCs w:val="24"/>
          <w:lang w:eastAsia="ru-RU"/>
        </w:rPr>
        <w:t>пенсионное обеспечение и льготы.</w:t>
      </w:r>
    </w:p>
    <w:p w:rsidR="009E089A" w:rsidRPr="009E089A" w:rsidRDefault="009E089A" w:rsidP="009E089A">
      <w:pPr>
        <w:shd w:val="clear" w:color="auto" w:fill="FFFFFF"/>
        <w:spacing w:after="0" w:line="300" w:lineRule="atLeast"/>
        <w:rPr>
          <w:rFonts w:ascii="Helvetica" w:eastAsia="Times New Roman" w:hAnsi="Helvetica" w:cs="Helvetica"/>
          <w:color w:val="555555"/>
          <w:sz w:val="24"/>
          <w:szCs w:val="24"/>
          <w:lang w:eastAsia="ru-RU"/>
        </w:rPr>
      </w:pPr>
      <w:r w:rsidRPr="009E089A">
        <w:rPr>
          <w:rFonts w:ascii="Helvetica" w:eastAsia="Times New Roman" w:hAnsi="Helvetica" w:cs="Helvetica"/>
          <w:color w:val="555555"/>
          <w:sz w:val="24"/>
          <w:szCs w:val="24"/>
          <w:lang w:eastAsia="ru-RU"/>
        </w:rPr>
        <w:t> </w:t>
      </w:r>
    </w:p>
    <w:p w:rsidR="009E089A" w:rsidRPr="009E089A" w:rsidRDefault="009E089A" w:rsidP="009E089A">
      <w:pPr>
        <w:shd w:val="clear" w:color="auto" w:fill="FFFFFF"/>
        <w:spacing w:after="0" w:line="300" w:lineRule="atLeast"/>
        <w:rPr>
          <w:rFonts w:ascii="Helvetica" w:eastAsia="Times New Roman" w:hAnsi="Helvetica" w:cs="Helvetica"/>
          <w:color w:val="555555"/>
          <w:sz w:val="24"/>
          <w:szCs w:val="24"/>
          <w:lang w:eastAsia="ru-RU"/>
        </w:rPr>
      </w:pPr>
      <w:r w:rsidRPr="009E089A">
        <w:rPr>
          <w:rFonts w:ascii="Helvetica" w:eastAsia="Times New Roman" w:hAnsi="Helvetica" w:cs="Helvetica"/>
          <w:color w:val="555555"/>
          <w:sz w:val="24"/>
          <w:szCs w:val="24"/>
          <w:lang w:eastAsia="ru-RU"/>
        </w:rPr>
        <w:t>Основные критерии и требования, предъявляемые к кандидатам:</w:t>
      </w:r>
    </w:p>
    <w:p w:rsidR="009E089A" w:rsidRPr="009E089A" w:rsidRDefault="009E089A" w:rsidP="009E089A">
      <w:pPr>
        <w:numPr>
          <w:ilvl w:val="0"/>
          <w:numId w:val="2"/>
        </w:numPr>
        <w:shd w:val="clear" w:color="auto" w:fill="FFFFFF"/>
        <w:spacing w:after="0" w:line="300" w:lineRule="atLeast"/>
        <w:rPr>
          <w:rFonts w:ascii="Helvetica" w:eastAsia="Times New Roman" w:hAnsi="Helvetica" w:cs="Helvetica"/>
          <w:color w:val="555555"/>
          <w:sz w:val="24"/>
          <w:szCs w:val="24"/>
          <w:lang w:eastAsia="ru-RU"/>
        </w:rPr>
      </w:pPr>
      <w:r w:rsidRPr="009E089A">
        <w:rPr>
          <w:rFonts w:ascii="Helvetica" w:eastAsia="Times New Roman" w:hAnsi="Helvetica" w:cs="Helvetica"/>
          <w:color w:val="555555"/>
          <w:sz w:val="24"/>
          <w:szCs w:val="24"/>
          <w:lang w:eastAsia="ru-RU"/>
        </w:rPr>
        <w:t>возраст до 35 лет на момент обращения;</w:t>
      </w:r>
    </w:p>
    <w:p w:rsidR="009E089A" w:rsidRPr="009E089A" w:rsidRDefault="009E089A" w:rsidP="009E089A">
      <w:pPr>
        <w:numPr>
          <w:ilvl w:val="0"/>
          <w:numId w:val="2"/>
        </w:numPr>
        <w:shd w:val="clear" w:color="auto" w:fill="FFFFFF"/>
        <w:spacing w:after="0" w:line="300" w:lineRule="atLeast"/>
        <w:rPr>
          <w:rFonts w:ascii="Helvetica" w:eastAsia="Times New Roman" w:hAnsi="Helvetica" w:cs="Helvetica"/>
          <w:color w:val="555555"/>
          <w:sz w:val="24"/>
          <w:szCs w:val="24"/>
          <w:lang w:eastAsia="ru-RU"/>
        </w:rPr>
      </w:pPr>
      <w:r w:rsidRPr="009E089A">
        <w:rPr>
          <w:rFonts w:ascii="Helvetica" w:eastAsia="Times New Roman" w:hAnsi="Helvetica" w:cs="Helvetica"/>
          <w:color w:val="555555"/>
          <w:sz w:val="24"/>
          <w:szCs w:val="24"/>
          <w:lang w:eastAsia="ru-RU"/>
        </w:rPr>
        <w:t>не иметь судимостей и не состоять на учете в органах внутренних дел;</w:t>
      </w:r>
    </w:p>
    <w:p w:rsidR="009E089A" w:rsidRPr="009E089A" w:rsidRDefault="009E089A" w:rsidP="009E089A">
      <w:pPr>
        <w:numPr>
          <w:ilvl w:val="0"/>
          <w:numId w:val="2"/>
        </w:numPr>
        <w:shd w:val="clear" w:color="auto" w:fill="FFFFFF"/>
        <w:spacing w:after="0" w:line="300" w:lineRule="atLeast"/>
        <w:rPr>
          <w:rFonts w:ascii="Helvetica" w:eastAsia="Times New Roman" w:hAnsi="Helvetica" w:cs="Helvetica"/>
          <w:color w:val="555555"/>
          <w:sz w:val="24"/>
          <w:szCs w:val="24"/>
          <w:lang w:eastAsia="ru-RU"/>
        </w:rPr>
      </w:pPr>
      <w:r w:rsidRPr="009E089A">
        <w:rPr>
          <w:rFonts w:ascii="Helvetica" w:eastAsia="Times New Roman" w:hAnsi="Helvetica" w:cs="Helvetica"/>
          <w:color w:val="555555"/>
          <w:sz w:val="24"/>
          <w:szCs w:val="24"/>
          <w:lang w:eastAsia="ru-RU"/>
        </w:rPr>
        <w:t>не состоять на учете в наркологических, психоневрологических, туберкулезных и кожно-венерологических диспансерах;</w:t>
      </w:r>
    </w:p>
    <w:p w:rsidR="009E089A" w:rsidRPr="009E089A" w:rsidRDefault="009E089A" w:rsidP="009E089A">
      <w:pPr>
        <w:numPr>
          <w:ilvl w:val="0"/>
          <w:numId w:val="2"/>
        </w:numPr>
        <w:shd w:val="clear" w:color="auto" w:fill="FFFFFF"/>
        <w:spacing w:after="0" w:line="300" w:lineRule="atLeast"/>
        <w:rPr>
          <w:rFonts w:ascii="Helvetica" w:eastAsia="Times New Roman" w:hAnsi="Helvetica" w:cs="Helvetica"/>
          <w:color w:val="555555"/>
          <w:sz w:val="24"/>
          <w:szCs w:val="24"/>
          <w:lang w:eastAsia="ru-RU"/>
        </w:rPr>
      </w:pPr>
      <w:r w:rsidRPr="009E089A">
        <w:rPr>
          <w:rFonts w:ascii="Helvetica" w:eastAsia="Times New Roman" w:hAnsi="Helvetica" w:cs="Helvetica"/>
          <w:color w:val="555555"/>
          <w:sz w:val="24"/>
          <w:szCs w:val="24"/>
          <w:lang w:eastAsia="ru-RU"/>
        </w:rPr>
        <w:t>отсутствие близких родственников, проживающих за пределами РФ.</w:t>
      </w:r>
    </w:p>
    <w:p w:rsidR="009E089A" w:rsidRPr="009E089A" w:rsidRDefault="009E089A" w:rsidP="009E089A">
      <w:pPr>
        <w:shd w:val="clear" w:color="auto" w:fill="FFFFFF"/>
        <w:spacing w:after="0" w:line="300" w:lineRule="atLeast"/>
        <w:rPr>
          <w:rFonts w:ascii="Helvetica" w:eastAsia="Times New Roman" w:hAnsi="Helvetica" w:cs="Helvetica"/>
          <w:color w:val="555555"/>
          <w:sz w:val="24"/>
          <w:szCs w:val="24"/>
          <w:lang w:eastAsia="ru-RU"/>
        </w:rPr>
      </w:pPr>
      <w:r w:rsidRPr="009E089A">
        <w:rPr>
          <w:rFonts w:ascii="Helvetica" w:eastAsia="Times New Roman" w:hAnsi="Helvetica" w:cs="Helvetica"/>
          <w:color w:val="555555"/>
          <w:sz w:val="24"/>
          <w:szCs w:val="24"/>
          <w:lang w:eastAsia="ru-RU"/>
        </w:rPr>
        <w:t>Основной порядок и требования будут доводиться до кандидатов в процессе личных бесед с сотрудниками Управления.</w:t>
      </w:r>
    </w:p>
    <w:p w:rsidR="009E089A" w:rsidRPr="009E089A" w:rsidRDefault="009E089A" w:rsidP="009E089A">
      <w:pPr>
        <w:shd w:val="clear" w:color="auto" w:fill="FFFFFF"/>
        <w:spacing w:line="300" w:lineRule="atLeast"/>
        <w:rPr>
          <w:rFonts w:ascii="Helvetica" w:eastAsia="Times New Roman" w:hAnsi="Helvetica" w:cs="Helvetica"/>
          <w:color w:val="555555"/>
          <w:sz w:val="24"/>
          <w:szCs w:val="24"/>
          <w:lang w:eastAsia="ru-RU"/>
        </w:rPr>
      </w:pPr>
      <w:r w:rsidRPr="009E089A">
        <w:rPr>
          <w:rFonts w:ascii="Helvetica" w:eastAsia="Times New Roman" w:hAnsi="Helvetica" w:cs="Helvetica"/>
          <w:color w:val="555555"/>
          <w:sz w:val="24"/>
          <w:szCs w:val="24"/>
          <w:lang w:eastAsia="ru-RU"/>
        </w:rPr>
        <w:t>Гражданам, изъявившим желание поступить на военную службу по контракту, обращаться в Управление по адресу: </w:t>
      </w:r>
      <w:r w:rsidRPr="009E089A">
        <w:rPr>
          <w:rFonts w:ascii="Helvetica" w:eastAsia="Times New Roman" w:hAnsi="Helvetica" w:cs="Helvetica"/>
          <w:color w:val="2222CC"/>
          <w:sz w:val="24"/>
          <w:szCs w:val="24"/>
          <w:lang w:eastAsia="ru-RU"/>
        </w:rPr>
        <w:t xml:space="preserve">г. Курск, ул. </w:t>
      </w:r>
      <w:proofErr w:type="spellStart"/>
      <w:r w:rsidRPr="009E089A">
        <w:rPr>
          <w:rFonts w:ascii="Helvetica" w:eastAsia="Times New Roman" w:hAnsi="Helvetica" w:cs="Helvetica"/>
          <w:color w:val="2222CC"/>
          <w:sz w:val="24"/>
          <w:szCs w:val="24"/>
          <w:lang w:eastAsia="ru-RU"/>
        </w:rPr>
        <w:t>Косухина</w:t>
      </w:r>
      <w:proofErr w:type="spellEnd"/>
      <w:r w:rsidRPr="009E089A">
        <w:rPr>
          <w:rFonts w:ascii="Helvetica" w:eastAsia="Times New Roman" w:hAnsi="Helvetica" w:cs="Helvetica"/>
          <w:color w:val="2222CC"/>
          <w:sz w:val="24"/>
          <w:szCs w:val="24"/>
          <w:lang w:eastAsia="ru-RU"/>
        </w:rPr>
        <w:t>, д. 49</w:t>
      </w:r>
      <w:r w:rsidRPr="009E089A">
        <w:rPr>
          <w:rFonts w:ascii="Helvetica" w:eastAsia="Times New Roman" w:hAnsi="Helvetica" w:cs="Helvetica"/>
          <w:color w:val="555555"/>
          <w:sz w:val="24"/>
          <w:szCs w:val="24"/>
          <w:lang w:eastAsia="ru-RU"/>
        </w:rPr>
        <w:t>, тел. 8 (4712) 36-23-88 (приемный день четверг с 10:00 до 18:00)</w:t>
      </w:r>
    </w:p>
    <w:p w:rsidR="004C02FA" w:rsidRDefault="004C02FA">
      <w:bookmarkStart w:id="0" w:name="_GoBack"/>
      <w:bookmarkEnd w:id="0"/>
    </w:p>
    <w:sectPr w:rsidR="004C02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E704A"/>
    <w:multiLevelType w:val="multilevel"/>
    <w:tmpl w:val="440E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303F2C"/>
    <w:multiLevelType w:val="multilevel"/>
    <w:tmpl w:val="73643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A57"/>
    <w:rsid w:val="004C02FA"/>
    <w:rsid w:val="009E089A"/>
    <w:rsid w:val="00A16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882ED-F25C-4F5F-A18E-5614D8C6A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548645">
      <w:bodyDiv w:val="1"/>
      <w:marLeft w:val="0"/>
      <w:marRight w:val="0"/>
      <w:marTop w:val="0"/>
      <w:marBottom w:val="0"/>
      <w:divBdr>
        <w:top w:val="none" w:sz="0" w:space="0" w:color="auto"/>
        <w:left w:val="none" w:sz="0" w:space="0" w:color="auto"/>
        <w:bottom w:val="none" w:sz="0" w:space="0" w:color="auto"/>
        <w:right w:val="none" w:sz="0" w:space="0" w:color="auto"/>
      </w:divBdr>
      <w:divsChild>
        <w:div w:id="1679499049">
          <w:marLeft w:val="0"/>
          <w:marRight w:val="0"/>
          <w:marTop w:val="0"/>
          <w:marBottom w:val="0"/>
          <w:divBdr>
            <w:top w:val="none" w:sz="0" w:space="0" w:color="auto"/>
            <w:left w:val="none" w:sz="0" w:space="0" w:color="auto"/>
            <w:bottom w:val="none" w:sz="0" w:space="0" w:color="auto"/>
            <w:right w:val="none" w:sz="0" w:space="0" w:color="auto"/>
          </w:divBdr>
          <w:divsChild>
            <w:div w:id="10689917">
              <w:marLeft w:val="0"/>
              <w:marRight w:val="0"/>
              <w:marTop w:val="0"/>
              <w:marBottom w:val="225"/>
              <w:divBdr>
                <w:top w:val="none" w:sz="0" w:space="0" w:color="auto"/>
                <w:left w:val="none" w:sz="0" w:space="0" w:color="auto"/>
                <w:bottom w:val="none" w:sz="0" w:space="0" w:color="auto"/>
                <w:right w:val="none" w:sz="0" w:space="0" w:color="auto"/>
              </w:divBdr>
              <w:divsChild>
                <w:div w:id="50371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1712</Characters>
  <Application>Microsoft Office Word</Application>
  <DocSecurity>0</DocSecurity>
  <Lines>14</Lines>
  <Paragraphs>4</Paragraphs>
  <ScaleCrop>false</ScaleCrop>
  <Company>SPecialiST RePack</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2022-11-15T07:54:00Z</dcterms:created>
  <dcterms:modified xsi:type="dcterms:W3CDTF">2022-11-15T07:54:00Z</dcterms:modified>
</cp:coreProperties>
</file>